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C21C" w14:textId="31CF0884" w:rsidR="00CA28AF" w:rsidRPr="0062272A" w:rsidRDefault="00CA28AF" w:rsidP="00C205C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59"/>
        <w:jc w:val="center"/>
        <w:rPr>
          <w:rFonts w:asciiTheme="majorHAnsi" w:hAnsiTheme="majorHAnsi" w:cstheme="majorHAnsi"/>
          <w:b/>
        </w:rPr>
      </w:pPr>
      <w:r w:rsidRPr="0062272A">
        <w:rPr>
          <w:rFonts w:asciiTheme="majorHAnsi" w:hAnsiTheme="majorHAnsi" w:cstheme="majorHAnsi"/>
          <w:b/>
        </w:rPr>
        <w:t>MOUVEMENT SPECIFIQUE</w:t>
      </w:r>
      <w:r w:rsidR="00C205C3" w:rsidRPr="0062272A">
        <w:rPr>
          <w:rFonts w:asciiTheme="majorHAnsi" w:hAnsiTheme="majorHAnsi" w:cstheme="majorHAnsi"/>
          <w:b/>
        </w:rPr>
        <w:t xml:space="preserve"> </w:t>
      </w:r>
      <w:r w:rsidRPr="0062272A">
        <w:rPr>
          <w:rFonts w:asciiTheme="majorHAnsi" w:hAnsiTheme="majorHAnsi" w:cstheme="majorHAnsi"/>
          <w:b/>
        </w:rPr>
        <w:t>ACADEMIQUE</w:t>
      </w:r>
      <w:r w:rsidR="00C205C3" w:rsidRPr="0062272A">
        <w:rPr>
          <w:rFonts w:asciiTheme="majorHAnsi" w:hAnsiTheme="majorHAnsi" w:cstheme="majorHAnsi"/>
          <w:b/>
        </w:rPr>
        <w:t xml:space="preserve"> (SPEA)</w:t>
      </w:r>
    </w:p>
    <w:p w14:paraId="36D78B28" w14:textId="07AE52EC" w:rsidR="00C205C3" w:rsidRPr="0062272A" w:rsidRDefault="00C205C3" w:rsidP="00C205C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59"/>
        <w:jc w:val="center"/>
        <w:rPr>
          <w:rFonts w:asciiTheme="majorHAnsi" w:hAnsiTheme="majorHAnsi" w:cstheme="majorHAnsi"/>
          <w:b/>
        </w:rPr>
      </w:pPr>
      <w:r w:rsidRPr="0062272A">
        <w:rPr>
          <w:rFonts w:asciiTheme="majorHAnsi" w:hAnsiTheme="majorHAnsi" w:cstheme="majorHAnsi"/>
          <w:b/>
        </w:rPr>
        <w:t>Rentrée scolaire 2026</w:t>
      </w:r>
    </w:p>
    <w:p w14:paraId="26F6436B" w14:textId="77777777" w:rsidR="008545FF" w:rsidRPr="0062272A" w:rsidRDefault="008545FF" w:rsidP="008545FF">
      <w:pPr>
        <w:tabs>
          <w:tab w:val="left" w:pos="4253"/>
        </w:tabs>
        <w:rPr>
          <w:rFonts w:asciiTheme="majorHAnsi" w:hAnsiTheme="majorHAnsi" w:cstheme="majorHAnsi"/>
          <w:b/>
          <w:color w:val="2424FF" w:themeColor="background2" w:themeTint="99"/>
          <w:sz w:val="14"/>
          <w:szCs w:val="14"/>
        </w:rPr>
      </w:pPr>
    </w:p>
    <w:p w14:paraId="4DB06FC9" w14:textId="77777777" w:rsidR="008545FF" w:rsidRPr="0062272A" w:rsidRDefault="008545FF" w:rsidP="008545FF">
      <w:pPr>
        <w:tabs>
          <w:tab w:val="left" w:pos="4253"/>
        </w:tabs>
        <w:jc w:val="center"/>
        <w:rPr>
          <w:rFonts w:asciiTheme="majorHAnsi" w:hAnsiTheme="majorHAnsi" w:cstheme="majorHAnsi"/>
          <w:b/>
          <w:color w:val="2424FF" w:themeColor="background2" w:themeTint="99"/>
        </w:rPr>
      </w:pPr>
      <w:r w:rsidRPr="0062272A">
        <w:rPr>
          <w:rFonts w:asciiTheme="majorHAnsi" w:hAnsiTheme="majorHAnsi" w:cstheme="majorHAnsi"/>
          <w:b/>
          <w:color w:val="2424FF" w:themeColor="background2" w:themeTint="99"/>
        </w:rPr>
        <w:t xml:space="preserve">Merci de nous retourner cette annexe complétée </w:t>
      </w:r>
    </w:p>
    <w:p w14:paraId="4A46BB32" w14:textId="4B121724" w:rsidR="00CA28AF" w:rsidRPr="0062272A" w:rsidRDefault="008545FF" w:rsidP="008545FF">
      <w:pPr>
        <w:tabs>
          <w:tab w:val="left" w:pos="4253"/>
        </w:tabs>
        <w:jc w:val="center"/>
        <w:rPr>
          <w:rStyle w:val="Lienhypertexte"/>
          <w:rFonts w:asciiTheme="majorHAnsi" w:hAnsiTheme="majorHAnsi" w:cstheme="majorHAnsi"/>
          <w:b/>
          <w:color w:val="2424FF" w:themeColor="background2" w:themeTint="99"/>
          <w:u w:val="none"/>
        </w:rPr>
      </w:pPr>
      <w:r w:rsidRPr="0062272A">
        <w:rPr>
          <w:rFonts w:asciiTheme="majorHAnsi" w:hAnsiTheme="majorHAnsi" w:cstheme="majorHAnsi"/>
          <w:b/>
          <w:color w:val="2424FF" w:themeColor="background2" w:themeTint="99"/>
        </w:rPr>
        <w:t xml:space="preserve">avant le </w:t>
      </w:r>
      <w:r w:rsidR="002F6D54" w:rsidRPr="0062272A">
        <w:rPr>
          <w:rFonts w:asciiTheme="majorHAnsi" w:hAnsiTheme="majorHAnsi" w:cstheme="majorHAnsi"/>
          <w:b/>
          <w:color w:val="2424FF" w:themeColor="background2" w:themeTint="99"/>
          <w:u w:val="single"/>
        </w:rPr>
        <w:t>13</w:t>
      </w:r>
      <w:r w:rsidRPr="0062272A">
        <w:rPr>
          <w:rFonts w:asciiTheme="majorHAnsi" w:hAnsiTheme="majorHAnsi" w:cstheme="majorHAnsi"/>
          <w:b/>
          <w:color w:val="2424FF" w:themeColor="background2" w:themeTint="99"/>
          <w:u w:val="single"/>
        </w:rPr>
        <w:t xml:space="preserve"> février 2026</w:t>
      </w:r>
      <w:r w:rsidRPr="0062272A">
        <w:rPr>
          <w:rFonts w:asciiTheme="majorHAnsi" w:hAnsiTheme="majorHAnsi" w:cstheme="majorHAnsi"/>
          <w:b/>
          <w:color w:val="2424FF" w:themeColor="background2" w:themeTint="99"/>
        </w:rPr>
        <w:t xml:space="preserve"> à </w:t>
      </w:r>
      <w:hyperlink r:id="rId11" w:history="1">
        <w:r w:rsidR="009005C8" w:rsidRPr="0062272A">
          <w:rPr>
            <w:rStyle w:val="Lienhypertexte"/>
            <w:rFonts w:asciiTheme="majorHAnsi" w:hAnsiTheme="majorHAnsi" w:cstheme="majorHAnsi"/>
            <w:b/>
            <w:color w:val="2424FF" w:themeColor="background2" w:themeTint="99"/>
            <w:u w:val="none"/>
          </w:rPr>
          <w:t>ce.dos@ac-versailles.fr</w:t>
        </w:r>
      </w:hyperlink>
      <w:r w:rsidR="009005C8" w:rsidRPr="0062272A">
        <w:rPr>
          <w:rFonts w:asciiTheme="majorHAnsi" w:hAnsiTheme="majorHAnsi" w:cstheme="majorHAnsi"/>
          <w:b/>
          <w:color w:val="2424FF" w:themeColor="background2" w:themeTint="99"/>
        </w:rPr>
        <w:t xml:space="preserve"> (copie à votre DOS départementale)</w:t>
      </w:r>
    </w:p>
    <w:p w14:paraId="215474AE" w14:textId="77777777" w:rsidR="008545FF" w:rsidRPr="0062272A" w:rsidRDefault="008545FF" w:rsidP="008545FF">
      <w:pPr>
        <w:tabs>
          <w:tab w:val="left" w:pos="4253"/>
        </w:tabs>
        <w:rPr>
          <w:rFonts w:asciiTheme="majorHAnsi" w:hAnsiTheme="majorHAnsi" w:cstheme="majorHAnsi"/>
          <w:b/>
          <w:color w:val="2424FF" w:themeColor="background2" w:themeTint="99"/>
          <w:u w:val="single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993"/>
        <w:gridCol w:w="425"/>
        <w:gridCol w:w="3118"/>
        <w:gridCol w:w="426"/>
        <w:gridCol w:w="2693"/>
      </w:tblGrid>
      <w:tr w:rsidR="00C205C3" w:rsidRPr="0062272A" w14:paraId="4BDF1BD9" w14:textId="77777777" w:rsidTr="009005C8">
        <w:tc>
          <w:tcPr>
            <w:tcW w:w="9918" w:type="dxa"/>
            <w:gridSpan w:val="7"/>
            <w:shd w:val="clear" w:color="auto" w:fill="D9D9D9" w:themeFill="background1" w:themeFillShade="D9"/>
            <w:vAlign w:val="center"/>
          </w:tcPr>
          <w:p w14:paraId="15DFF5A3" w14:textId="7CAABEF4" w:rsidR="00C205C3" w:rsidRPr="0062272A" w:rsidRDefault="00C205C3" w:rsidP="002508F6">
            <w:pPr>
              <w:tabs>
                <w:tab w:val="left" w:pos="2127"/>
              </w:tabs>
              <w:jc w:val="center"/>
              <w:rPr>
                <w:rFonts w:asciiTheme="majorHAnsi" w:hAnsiTheme="majorHAnsi" w:cstheme="majorHAnsi"/>
                <w:b/>
                <w:lang w:val="fr"/>
              </w:rPr>
            </w:pPr>
            <w:r w:rsidRPr="0062272A">
              <w:rPr>
                <w:rFonts w:asciiTheme="majorHAnsi" w:hAnsiTheme="majorHAnsi" w:cstheme="majorHAnsi"/>
                <w:b/>
                <w:lang w:val="fr"/>
              </w:rPr>
              <w:t>ETABLISSEMENT</w:t>
            </w:r>
          </w:p>
        </w:tc>
      </w:tr>
      <w:tr w:rsidR="00C205C3" w:rsidRPr="0062272A" w14:paraId="22806A60" w14:textId="77777777" w:rsidTr="003E1248">
        <w:tc>
          <w:tcPr>
            <w:tcW w:w="2263" w:type="dxa"/>
            <w:gridSpan w:val="2"/>
            <w:shd w:val="clear" w:color="auto" w:fill="auto"/>
            <w:vAlign w:val="bottom"/>
          </w:tcPr>
          <w:p w14:paraId="2827CD48" w14:textId="028E7DC3" w:rsidR="00C205C3" w:rsidRPr="0062272A" w:rsidRDefault="00C205C3" w:rsidP="00CB5C2E">
            <w:pPr>
              <w:tabs>
                <w:tab w:val="left" w:pos="2127"/>
              </w:tabs>
              <w:spacing w:before="120" w:line="360" w:lineRule="auto"/>
              <w:ind w:right="204"/>
              <w:jc w:val="right"/>
              <w:rPr>
                <w:rFonts w:asciiTheme="majorHAnsi" w:hAnsiTheme="majorHAnsi" w:cstheme="majorHAnsi"/>
                <w:b/>
                <w:color w:val="808080" w:themeColor="background1" w:themeShade="80"/>
                <w:lang w:val="fr"/>
              </w:rPr>
            </w:pPr>
            <w:r w:rsidRPr="0062272A">
              <w:rPr>
                <w:rFonts w:asciiTheme="majorHAnsi" w:hAnsiTheme="majorHAnsi" w:cstheme="majorHAnsi"/>
                <w:b/>
                <w:color w:val="808080" w:themeColor="background1" w:themeShade="80"/>
                <w:lang w:val="fr"/>
              </w:rPr>
              <w:t>Numéro RNE</w:t>
            </w:r>
          </w:p>
        </w:tc>
        <w:tc>
          <w:tcPr>
            <w:tcW w:w="7655" w:type="dxa"/>
            <w:gridSpan w:val="5"/>
            <w:vAlign w:val="bottom"/>
          </w:tcPr>
          <w:p w14:paraId="493C1F0F" w14:textId="47FF4C88" w:rsidR="00C205C3" w:rsidRPr="0062272A" w:rsidRDefault="00C205C3" w:rsidP="00D77610">
            <w:pPr>
              <w:tabs>
                <w:tab w:val="left" w:pos="2127"/>
              </w:tabs>
              <w:spacing w:line="360" w:lineRule="auto"/>
              <w:ind w:right="202"/>
              <w:rPr>
                <w:rFonts w:asciiTheme="majorHAnsi" w:hAnsiTheme="majorHAnsi" w:cstheme="majorHAnsi"/>
                <w:b/>
                <w:sz w:val="24"/>
                <w:szCs w:val="24"/>
                <w:lang w:val="fr"/>
              </w:rPr>
            </w:pPr>
          </w:p>
        </w:tc>
      </w:tr>
      <w:tr w:rsidR="00C205C3" w:rsidRPr="0062272A" w14:paraId="79AB686B" w14:textId="77777777" w:rsidTr="003E1248">
        <w:tc>
          <w:tcPr>
            <w:tcW w:w="226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27FF4FC0" w14:textId="301F85CA" w:rsidR="00C205C3" w:rsidRPr="0062272A" w:rsidRDefault="00C205C3" w:rsidP="00CB5C2E">
            <w:pPr>
              <w:tabs>
                <w:tab w:val="left" w:pos="2127"/>
              </w:tabs>
              <w:spacing w:before="120" w:line="360" w:lineRule="auto"/>
              <w:ind w:right="204"/>
              <w:jc w:val="right"/>
              <w:rPr>
                <w:rFonts w:asciiTheme="majorHAnsi" w:hAnsiTheme="majorHAnsi" w:cstheme="majorHAnsi"/>
                <w:b/>
                <w:color w:val="808080" w:themeColor="background1" w:themeShade="80"/>
                <w:lang w:val="fr"/>
              </w:rPr>
            </w:pPr>
            <w:r w:rsidRPr="0062272A">
              <w:rPr>
                <w:rFonts w:asciiTheme="majorHAnsi" w:hAnsiTheme="majorHAnsi" w:cstheme="majorHAnsi"/>
                <w:b/>
                <w:color w:val="808080" w:themeColor="background1" w:themeShade="80"/>
                <w:lang w:val="fr"/>
              </w:rPr>
              <w:t>Dénomination</w:t>
            </w:r>
          </w:p>
        </w:tc>
        <w:tc>
          <w:tcPr>
            <w:tcW w:w="7655" w:type="dxa"/>
            <w:gridSpan w:val="5"/>
            <w:tcBorders>
              <w:bottom w:val="single" w:sz="4" w:space="0" w:color="BFBFBF" w:themeColor="background1" w:themeShade="BF"/>
            </w:tcBorders>
            <w:vAlign w:val="bottom"/>
          </w:tcPr>
          <w:p w14:paraId="337DBC3E" w14:textId="0C8D68EF" w:rsidR="00C205C3" w:rsidRPr="0062272A" w:rsidRDefault="00C205C3" w:rsidP="00D77610">
            <w:pPr>
              <w:tabs>
                <w:tab w:val="left" w:pos="2127"/>
              </w:tabs>
              <w:spacing w:line="360" w:lineRule="auto"/>
              <w:ind w:right="202"/>
              <w:rPr>
                <w:rFonts w:asciiTheme="majorHAnsi" w:hAnsiTheme="majorHAnsi" w:cstheme="majorHAnsi"/>
                <w:b/>
                <w:sz w:val="24"/>
                <w:szCs w:val="24"/>
                <w:lang w:val="fr"/>
              </w:rPr>
            </w:pPr>
          </w:p>
        </w:tc>
      </w:tr>
      <w:tr w:rsidR="00C205C3" w:rsidRPr="0062272A" w14:paraId="6C9F967B" w14:textId="77777777" w:rsidTr="003E1248">
        <w:tc>
          <w:tcPr>
            <w:tcW w:w="226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6956E597" w14:textId="5B4ACD8A" w:rsidR="00C205C3" w:rsidRPr="0062272A" w:rsidRDefault="00C205C3" w:rsidP="00CB5C2E">
            <w:pPr>
              <w:tabs>
                <w:tab w:val="left" w:pos="2127"/>
              </w:tabs>
              <w:spacing w:before="120" w:line="360" w:lineRule="auto"/>
              <w:ind w:right="204"/>
              <w:jc w:val="right"/>
              <w:rPr>
                <w:rFonts w:asciiTheme="majorHAnsi" w:hAnsiTheme="majorHAnsi" w:cstheme="majorHAnsi"/>
                <w:b/>
                <w:color w:val="808080" w:themeColor="background1" w:themeShade="80"/>
                <w:lang w:val="fr"/>
              </w:rPr>
            </w:pPr>
            <w:r w:rsidRPr="0062272A">
              <w:rPr>
                <w:rFonts w:asciiTheme="majorHAnsi" w:hAnsiTheme="majorHAnsi" w:cstheme="majorHAnsi"/>
                <w:b/>
                <w:color w:val="808080" w:themeColor="background1" w:themeShade="80"/>
                <w:lang w:val="fr"/>
              </w:rPr>
              <w:t>Ville</w:t>
            </w:r>
          </w:p>
        </w:tc>
        <w:tc>
          <w:tcPr>
            <w:tcW w:w="7655" w:type="dxa"/>
            <w:gridSpan w:val="5"/>
            <w:tcBorders>
              <w:bottom w:val="single" w:sz="4" w:space="0" w:color="BFBFBF" w:themeColor="background1" w:themeShade="BF"/>
            </w:tcBorders>
            <w:vAlign w:val="bottom"/>
          </w:tcPr>
          <w:p w14:paraId="3FD1BF2A" w14:textId="7C0866A6" w:rsidR="00C205C3" w:rsidRPr="0062272A" w:rsidRDefault="00C205C3" w:rsidP="00D77610">
            <w:pPr>
              <w:tabs>
                <w:tab w:val="left" w:pos="2127"/>
              </w:tabs>
              <w:spacing w:line="360" w:lineRule="auto"/>
              <w:ind w:right="202"/>
              <w:rPr>
                <w:rFonts w:asciiTheme="majorHAnsi" w:hAnsiTheme="majorHAnsi" w:cstheme="majorHAnsi"/>
                <w:b/>
                <w:sz w:val="18"/>
                <w:szCs w:val="18"/>
                <w:lang w:val="fr"/>
              </w:rPr>
            </w:pPr>
          </w:p>
        </w:tc>
      </w:tr>
      <w:tr w:rsidR="009005C8" w:rsidRPr="0062272A" w14:paraId="29401152" w14:textId="77777777" w:rsidTr="009005C8">
        <w:tc>
          <w:tcPr>
            <w:tcW w:w="2263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305CC" w14:textId="77777777" w:rsidR="009005C8" w:rsidRPr="0062272A" w:rsidRDefault="009005C8" w:rsidP="00CB5C2E">
            <w:pPr>
              <w:tabs>
                <w:tab w:val="left" w:pos="2127"/>
              </w:tabs>
              <w:spacing w:before="120" w:line="360" w:lineRule="auto"/>
              <w:ind w:right="204"/>
              <w:jc w:val="right"/>
              <w:rPr>
                <w:rFonts w:asciiTheme="majorHAnsi" w:hAnsiTheme="majorHAnsi" w:cstheme="majorHAnsi"/>
                <w:b/>
                <w:color w:val="808080" w:themeColor="background1" w:themeShade="80"/>
                <w:sz w:val="10"/>
                <w:szCs w:val="10"/>
                <w:lang w:val="fr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24A0F" w14:textId="77777777" w:rsidR="009005C8" w:rsidRPr="0062272A" w:rsidRDefault="009005C8" w:rsidP="00D77610">
            <w:pPr>
              <w:tabs>
                <w:tab w:val="left" w:pos="2127"/>
              </w:tabs>
              <w:spacing w:line="360" w:lineRule="auto"/>
              <w:ind w:right="202"/>
              <w:rPr>
                <w:rFonts w:asciiTheme="majorHAnsi" w:hAnsiTheme="majorHAnsi" w:cstheme="majorHAnsi"/>
                <w:b/>
                <w:sz w:val="18"/>
                <w:szCs w:val="18"/>
                <w:lang w:val="fr"/>
              </w:rPr>
            </w:pPr>
          </w:p>
        </w:tc>
      </w:tr>
      <w:tr w:rsidR="00C205C3" w:rsidRPr="0062272A" w14:paraId="12BFFC34" w14:textId="77777777" w:rsidTr="009005C8">
        <w:trPr>
          <w:trHeight w:val="302"/>
        </w:trPr>
        <w:tc>
          <w:tcPr>
            <w:tcW w:w="9918" w:type="dxa"/>
            <w:gridSpan w:val="7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DC5BF1" w14:textId="6B16FDE6" w:rsidR="00C205C3" w:rsidRPr="0062272A" w:rsidRDefault="00C205C3" w:rsidP="002508F6">
            <w:pPr>
              <w:tabs>
                <w:tab w:val="left" w:pos="283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62272A">
              <w:rPr>
                <w:rFonts w:asciiTheme="majorHAnsi" w:hAnsiTheme="majorHAnsi" w:cstheme="majorHAnsi"/>
                <w:b/>
              </w:rPr>
              <w:t>DISCIPLINE</w:t>
            </w:r>
          </w:p>
        </w:tc>
      </w:tr>
      <w:tr w:rsidR="00CB5C2E" w:rsidRPr="0062272A" w14:paraId="76852442" w14:textId="77777777" w:rsidTr="003E1248">
        <w:tc>
          <w:tcPr>
            <w:tcW w:w="226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F82D91E" w14:textId="1C38C3EB" w:rsidR="00CB5C2E" w:rsidRPr="0062272A" w:rsidRDefault="00CB5C2E" w:rsidP="002508F6">
            <w:pPr>
              <w:tabs>
                <w:tab w:val="left" w:pos="2835"/>
              </w:tabs>
              <w:spacing w:before="120" w:line="360" w:lineRule="auto"/>
              <w:jc w:val="center"/>
              <w:rPr>
                <w:rFonts w:asciiTheme="majorHAnsi" w:hAnsiTheme="majorHAnsi" w:cstheme="majorHAnsi"/>
                <w:b/>
                <w:color w:val="808080" w:themeColor="background1" w:themeShade="80"/>
                <w:sz w:val="18"/>
                <w:szCs w:val="18"/>
              </w:rPr>
            </w:pPr>
            <w:r w:rsidRPr="0062272A">
              <w:rPr>
                <w:rFonts w:asciiTheme="majorHAnsi" w:hAnsiTheme="majorHAnsi" w:cstheme="majorHAnsi"/>
                <w:b/>
                <w:color w:val="808080" w:themeColor="background1" w:themeShade="80"/>
              </w:rPr>
              <w:t>Code discipline</w:t>
            </w:r>
          </w:p>
        </w:tc>
        <w:tc>
          <w:tcPr>
            <w:tcW w:w="4962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11EAEC6" w14:textId="77777777" w:rsidR="00CB5C2E" w:rsidRPr="0062272A" w:rsidRDefault="00CB5C2E" w:rsidP="002508F6">
            <w:pPr>
              <w:tabs>
                <w:tab w:val="left" w:pos="2835"/>
              </w:tabs>
              <w:spacing w:before="120" w:line="360" w:lineRule="auto"/>
              <w:jc w:val="center"/>
              <w:rPr>
                <w:rFonts w:asciiTheme="majorHAnsi" w:hAnsiTheme="majorHAnsi" w:cstheme="majorHAnsi"/>
                <w:b/>
                <w:color w:val="808080" w:themeColor="background1" w:themeShade="80"/>
                <w:sz w:val="18"/>
                <w:szCs w:val="18"/>
              </w:rPr>
            </w:pPr>
            <w:r w:rsidRPr="0062272A">
              <w:rPr>
                <w:rFonts w:asciiTheme="majorHAnsi" w:hAnsiTheme="majorHAnsi" w:cstheme="majorHAnsi"/>
                <w:b/>
                <w:color w:val="808080" w:themeColor="background1" w:themeShade="80"/>
              </w:rPr>
              <w:t>Libellé discipline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A3B0D96" w14:textId="3A4BCAF8" w:rsidR="00CB5C2E" w:rsidRPr="0062272A" w:rsidRDefault="00CB5C2E" w:rsidP="002508F6">
            <w:pPr>
              <w:tabs>
                <w:tab w:val="left" w:pos="2835"/>
              </w:tabs>
              <w:spacing w:before="120" w:line="360" w:lineRule="auto"/>
              <w:jc w:val="center"/>
              <w:rPr>
                <w:rFonts w:asciiTheme="majorHAnsi" w:hAnsiTheme="majorHAnsi" w:cstheme="majorHAnsi"/>
                <w:b/>
                <w:color w:val="808080" w:themeColor="background1" w:themeShade="80"/>
                <w:sz w:val="18"/>
                <w:szCs w:val="18"/>
              </w:rPr>
            </w:pPr>
            <w:r w:rsidRPr="0062272A">
              <w:rPr>
                <w:rFonts w:asciiTheme="majorHAnsi" w:hAnsiTheme="majorHAnsi" w:cstheme="majorHAnsi"/>
                <w:b/>
                <w:color w:val="808080" w:themeColor="background1" w:themeShade="80"/>
              </w:rPr>
              <w:t>Code SPEA (annexe2)</w:t>
            </w:r>
          </w:p>
        </w:tc>
      </w:tr>
      <w:tr w:rsidR="00CB5C2E" w:rsidRPr="0062272A" w14:paraId="0AB95829" w14:textId="77777777" w:rsidTr="009005C8">
        <w:tc>
          <w:tcPr>
            <w:tcW w:w="2263" w:type="dxa"/>
            <w:gridSpan w:val="2"/>
            <w:tcBorders>
              <w:bottom w:val="single" w:sz="4" w:space="0" w:color="BFBFBF" w:themeColor="background1" w:themeShade="BF"/>
            </w:tcBorders>
          </w:tcPr>
          <w:p w14:paraId="4977128E" w14:textId="62315B96" w:rsidR="00CB5C2E" w:rsidRPr="0062272A" w:rsidRDefault="00CB5C2E" w:rsidP="002508F6">
            <w:pPr>
              <w:tabs>
                <w:tab w:val="left" w:pos="2835"/>
              </w:tabs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bottom w:val="single" w:sz="4" w:space="0" w:color="BFBFBF" w:themeColor="background1" w:themeShade="BF"/>
            </w:tcBorders>
          </w:tcPr>
          <w:p w14:paraId="799E73D5" w14:textId="77777777" w:rsidR="00CB5C2E" w:rsidRPr="0062272A" w:rsidRDefault="00CB5C2E" w:rsidP="002508F6">
            <w:pPr>
              <w:tabs>
                <w:tab w:val="left" w:pos="2835"/>
              </w:tabs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</w:tcPr>
          <w:p w14:paraId="6CCCDFFA" w14:textId="0996CF61" w:rsidR="00CB5C2E" w:rsidRPr="0062272A" w:rsidRDefault="00CB5C2E" w:rsidP="002508F6">
            <w:pPr>
              <w:tabs>
                <w:tab w:val="left" w:pos="2835"/>
              </w:tabs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9005C8" w:rsidRPr="0062272A" w14:paraId="144E529B" w14:textId="77777777" w:rsidTr="009005C8">
        <w:tc>
          <w:tcPr>
            <w:tcW w:w="2263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14:paraId="5FB414CC" w14:textId="77777777" w:rsidR="009005C8" w:rsidRPr="0062272A" w:rsidRDefault="009005C8" w:rsidP="002508F6">
            <w:pPr>
              <w:tabs>
                <w:tab w:val="left" w:pos="2835"/>
              </w:tabs>
              <w:spacing w:line="360" w:lineRule="auto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14:paraId="1A8EC95A" w14:textId="77777777" w:rsidR="009005C8" w:rsidRPr="0062272A" w:rsidRDefault="009005C8" w:rsidP="002508F6">
            <w:pPr>
              <w:tabs>
                <w:tab w:val="left" w:pos="2835"/>
              </w:tabs>
              <w:spacing w:line="360" w:lineRule="auto"/>
              <w:rPr>
                <w:rFonts w:asciiTheme="majorHAnsi" w:hAnsiTheme="majorHAnsi" w:cstheme="majorHAnsi"/>
                <w:b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14:paraId="72CF431B" w14:textId="77777777" w:rsidR="009005C8" w:rsidRPr="0062272A" w:rsidRDefault="009005C8" w:rsidP="002508F6">
            <w:pPr>
              <w:tabs>
                <w:tab w:val="left" w:pos="2835"/>
              </w:tabs>
              <w:spacing w:line="360" w:lineRule="auto"/>
              <w:rPr>
                <w:rFonts w:asciiTheme="majorHAnsi" w:hAnsiTheme="majorHAnsi" w:cstheme="majorHAnsi"/>
                <w:b/>
                <w:sz w:val="10"/>
                <w:szCs w:val="10"/>
              </w:rPr>
            </w:pPr>
          </w:p>
        </w:tc>
      </w:tr>
      <w:tr w:rsidR="00536017" w:rsidRPr="0062272A" w14:paraId="13834ED9" w14:textId="77777777" w:rsidTr="009005C8">
        <w:tc>
          <w:tcPr>
            <w:tcW w:w="9918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14:paraId="72FDF3EA" w14:textId="1170D335" w:rsidR="00536017" w:rsidRPr="0062272A" w:rsidRDefault="00536017" w:rsidP="002508F6">
            <w:pPr>
              <w:tabs>
                <w:tab w:val="left" w:pos="2835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2272A">
              <w:rPr>
                <w:rFonts w:asciiTheme="majorHAnsi" w:hAnsiTheme="majorHAnsi" w:cstheme="majorHAnsi"/>
                <w:b/>
                <w:sz w:val="24"/>
                <w:szCs w:val="24"/>
              </w:rPr>
              <w:t>NATURE DE L’EVOLUTION</w:t>
            </w:r>
          </w:p>
        </w:tc>
      </w:tr>
      <w:tr w:rsidR="0069168F" w:rsidRPr="0062272A" w14:paraId="67387EC4" w14:textId="77777777" w:rsidTr="009005C8">
        <w:tc>
          <w:tcPr>
            <w:tcW w:w="421" w:type="dxa"/>
          </w:tcPr>
          <w:p w14:paraId="30442247" w14:textId="4A03E82F" w:rsidR="0069168F" w:rsidRPr="0062272A" w:rsidRDefault="0069168F" w:rsidP="0069168F">
            <w:pPr>
              <w:tabs>
                <w:tab w:val="left" w:pos="2835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2272A">
              <w:rPr>
                <w:rFonts w:asciiTheme="majorHAnsi" w:hAnsiTheme="majorHAnsi" w:cstheme="majorHAnsi"/>
                <w:b/>
                <w:bCs/>
              </w:rPr>
              <w:sym w:font="Wingdings" w:char="F06D"/>
            </w:r>
          </w:p>
        </w:tc>
        <w:tc>
          <w:tcPr>
            <w:tcW w:w="2835" w:type="dxa"/>
            <w:gridSpan w:val="2"/>
          </w:tcPr>
          <w:p w14:paraId="4F9D952E" w14:textId="77777777" w:rsidR="0069168F" w:rsidRPr="0062272A" w:rsidRDefault="0069168F" w:rsidP="0069168F">
            <w:pPr>
              <w:tabs>
                <w:tab w:val="left" w:pos="2835"/>
              </w:tabs>
              <w:rPr>
                <w:rFonts w:asciiTheme="majorHAnsi" w:hAnsiTheme="majorHAnsi" w:cstheme="majorHAnsi"/>
                <w:lang w:val="fr"/>
              </w:rPr>
            </w:pPr>
            <w:r w:rsidRPr="0062272A">
              <w:rPr>
                <w:rFonts w:asciiTheme="majorHAnsi" w:hAnsiTheme="majorHAnsi" w:cstheme="majorHAnsi"/>
                <w:b/>
                <w:bCs/>
                <w:lang w:val="fr"/>
              </w:rPr>
              <w:t>Création</w:t>
            </w:r>
            <w:r w:rsidRPr="0062272A">
              <w:rPr>
                <w:rFonts w:asciiTheme="majorHAnsi" w:hAnsiTheme="majorHAnsi" w:cstheme="majorHAnsi"/>
                <w:lang w:val="fr"/>
              </w:rPr>
              <w:t xml:space="preserve"> nette</w:t>
            </w:r>
          </w:p>
          <w:p w14:paraId="40E3BD68" w14:textId="2EC8276F" w:rsidR="0069168F" w:rsidRPr="0062272A" w:rsidRDefault="0069168F" w:rsidP="0069168F">
            <w:pPr>
              <w:tabs>
                <w:tab w:val="left" w:pos="2835"/>
              </w:tabs>
              <w:rPr>
                <w:rFonts w:asciiTheme="majorHAnsi" w:hAnsiTheme="majorHAnsi" w:cstheme="majorHAnsi"/>
              </w:rPr>
            </w:pPr>
            <w:r w:rsidRPr="0062272A">
              <w:rPr>
                <w:rFonts w:asciiTheme="majorHAnsi" w:hAnsiTheme="majorHAnsi" w:cstheme="majorHAnsi"/>
              </w:rPr>
              <w:t>de poste spécifique</w:t>
            </w:r>
          </w:p>
        </w:tc>
        <w:tc>
          <w:tcPr>
            <w:tcW w:w="425" w:type="dxa"/>
          </w:tcPr>
          <w:p w14:paraId="7BE620C9" w14:textId="681D02F6" w:rsidR="0069168F" w:rsidRPr="0062272A" w:rsidRDefault="0069168F" w:rsidP="0069168F">
            <w:pPr>
              <w:tabs>
                <w:tab w:val="left" w:pos="2835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62272A">
              <w:rPr>
                <w:rFonts w:asciiTheme="majorHAnsi" w:hAnsiTheme="majorHAnsi" w:cstheme="majorHAnsi"/>
                <w:b/>
                <w:bCs/>
              </w:rPr>
              <w:sym w:font="Wingdings" w:char="F06D"/>
            </w:r>
          </w:p>
        </w:tc>
        <w:tc>
          <w:tcPr>
            <w:tcW w:w="3118" w:type="dxa"/>
          </w:tcPr>
          <w:p w14:paraId="3E982C59" w14:textId="77777777" w:rsidR="0069168F" w:rsidRPr="0062272A" w:rsidRDefault="0069168F" w:rsidP="0069168F">
            <w:pPr>
              <w:tabs>
                <w:tab w:val="left" w:pos="2835"/>
              </w:tabs>
              <w:rPr>
                <w:rFonts w:asciiTheme="majorHAnsi" w:hAnsiTheme="majorHAnsi" w:cstheme="majorHAnsi"/>
              </w:rPr>
            </w:pPr>
            <w:r w:rsidRPr="0062272A">
              <w:rPr>
                <w:rFonts w:asciiTheme="majorHAnsi" w:hAnsiTheme="majorHAnsi" w:cstheme="majorHAnsi"/>
                <w:b/>
                <w:bCs/>
              </w:rPr>
              <w:t>Création</w:t>
            </w:r>
            <w:r w:rsidRPr="0062272A">
              <w:rPr>
                <w:rFonts w:asciiTheme="majorHAnsi" w:hAnsiTheme="majorHAnsi" w:cstheme="majorHAnsi"/>
              </w:rPr>
              <w:t xml:space="preserve"> par suppression</w:t>
            </w:r>
          </w:p>
          <w:p w14:paraId="4684AF56" w14:textId="13EB2286" w:rsidR="0069168F" w:rsidRPr="0062272A" w:rsidRDefault="0069168F" w:rsidP="0069168F">
            <w:pPr>
              <w:tabs>
                <w:tab w:val="left" w:pos="2835"/>
              </w:tabs>
              <w:rPr>
                <w:rFonts w:asciiTheme="majorHAnsi" w:hAnsiTheme="majorHAnsi" w:cstheme="majorHAnsi"/>
              </w:rPr>
            </w:pPr>
            <w:r w:rsidRPr="0062272A">
              <w:rPr>
                <w:rFonts w:asciiTheme="majorHAnsi" w:hAnsiTheme="majorHAnsi" w:cstheme="majorHAnsi"/>
                <w:lang w:val="fr"/>
              </w:rPr>
              <w:t>d’un poste non spécifique</w:t>
            </w:r>
          </w:p>
        </w:tc>
        <w:tc>
          <w:tcPr>
            <w:tcW w:w="426" w:type="dxa"/>
          </w:tcPr>
          <w:p w14:paraId="6B475ADE" w14:textId="3C3FC879" w:rsidR="0069168F" w:rsidRPr="0062272A" w:rsidRDefault="0069168F" w:rsidP="0069168F">
            <w:pPr>
              <w:tabs>
                <w:tab w:val="left" w:pos="2835"/>
              </w:tabs>
              <w:rPr>
                <w:rFonts w:asciiTheme="majorHAnsi" w:hAnsiTheme="majorHAnsi" w:cstheme="majorHAnsi"/>
              </w:rPr>
            </w:pPr>
            <w:r w:rsidRPr="0062272A">
              <w:rPr>
                <w:rFonts w:asciiTheme="majorHAnsi" w:hAnsiTheme="majorHAnsi" w:cstheme="majorHAnsi"/>
                <w:b/>
                <w:bCs/>
              </w:rPr>
              <w:sym w:font="Wingdings" w:char="F06D"/>
            </w:r>
          </w:p>
        </w:tc>
        <w:tc>
          <w:tcPr>
            <w:tcW w:w="2693" w:type="dxa"/>
          </w:tcPr>
          <w:p w14:paraId="36ED1ED5" w14:textId="77777777" w:rsidR="0069168F" w:rsidRPr="0062272A" w:rsidRDefault="0069168F" w:rsidP="0069168F">
            <w:pPr>
              <w:tabs>
                <w:tab w:val="left" w:pos="2835"/>
              </w:tabs>
              <w:rPr>
                <w:rFonts w:asciiTheme="majorHAnsi" w:hAnsiTheme="majorHAnsi" w:cstheme="majorHAnsi"/>
                <w:b/>
                <w:bCs/>
              </w:rPr>
            </w:pPr>
            <w:r w:rsidRPr="0062272A">
              <w:rPr>
                <w:rFonts w:asciiTheme="majorHAnsi" w:hAnsiTheme="majorHAnsi" w:cstheme="majorHAnsi"/>
                <w:b/>
                <w:bCs/>
              </w:rPr>
              <w:t>Suppression</w:t>
            </w:r>
          </w:p>
          <w:p w14:paraId="2B75F4AE" w14:textId="65598917" w:rsidR="0069168F" w:rsidRPr="0062272A" w:rsidRDefault="0069168F" w:rsidP="0069168F">
            <w:pPr>
              <w:tabs>
                <w:tab w:val="left" w:pos="2835"/>
              </w:tabs>
              <w:rPr>
                <w:rFonts w:asciiTheme="majorHAnsi" w:hAnsiTheme="majorHAnsi" w:cstheme="majorHAnsi"/>
              </w:rPr>
            </w:pPr>
            <w:r w:rsidRPr="0062272A">
              <w:rPr>
                <w:rFonts w:asciiTheme="majorHAnsi" w:hAnsiTheme="majorHAnsi" w:cstheme="majorHAnsi"/>
              </w:rPr>
              <w:t xml:space="preserve">de poste </w:t>
            </w:r>
            <w:r w:rsidRPr="0062272A">
              <w:rPr>
                <w:rFonts w:asciiTheme="majorHAnsi" w:hAnsiTheme="majorHAnsi" w:cstheme="majorHAnsi"/>
                <w:lang w:val="fr"/>
              </w:rPr>
              <w:t>spécifique</w:t>
            </w:r>
          </w:p>
        </w:tc>
      </w:tr>
    </w:tbl>
    <w:p w14:paraId="5FD35F9E" w14:textId="2FF0DF07" w:rsidR="00CA28AF" w:rsidRPr="0062272A" w:rsidRDefault="00CA28AF" w:rsidP="009005C8">
      <w:pPr>
        <w:spacing w:line="360" w:lineRule="auto"/>
        <w:ind w:right="59"/>
        <w:rPr>
          <w:rFonts w:asciiTheme="majorHAnsi" w:hAnsiTheme="majorHAnsi" w:cstheme="majorHAnsi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66"/>
        <w:gridCol w:w="6975"/>
      </w:tblGrid>
      <w:tr w:rsidR="002508F6" w:rsidRPr="0062272A" w14:paraId="29733FE2" w14:textId="77777777" w:rsidTr="002508F6">
        <w:tc>
          <w:tcPr>
            <w:tcW w:w="2972" w:type="dxa"/>
          </w:tcPr>
          <w:p w14:paraId="292F566C" w14:textId="77777777" w:rsidR="002508F6" w:rsidRPr="0062272A" w:rsidRDefault="002508F6" w:rsidP="008545FF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62272A">
              <w:rPr>
                <w:rFonts w:asciiTheme="majorHAnsi" w:hAnsiTheme="majorHAnsi" w:cstheme="majorHAnsi"/>
                <w:b/>
                <w:lang w:val="fr"/>
              </w:rPr>
              <w:t>Profil</w:t>
            </w:r>
            <w:r w:rsidRPr="0062272A">
              <w:rPr>
                <w:rFonts w:asciiTheme="majorHAnsi" w:hAnsiTheme="majorHAnsi" w:cstheme="majorHAnsi"/>
                <w:b/>
              </w:rPr>
              <w:t xml:space="preserve"> du poste </w:t>
            </w:r>
            <w:r w:rsidRPr="0062272A">
              <w:rPr>
                <w:rFonts w:asciiTheme="majorHAnsi" w:hAnsiTheme="majorHAnsi" w:cstheme="majorHAnsi"/>
                <w:b/>
                <w:lang w:val="fr"/>
              </w:rPr>
              <w:t>demandé</w:t>
            </w:r>
          </w:p>
        </w:tc>
        <w:tc>
          <w:tcPr>
            <w:tcW w:w="7000" w:type="dxa"/>
          </w:tcPr>
          <w:p w14:paraId="2FD62344" w14:textId="77777777" w:rsidR="002508F6" w:rsidRPr="0062272A" w:rsidRDefault="002508F6" w:rsidP="008545FF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49D76E9B" w14:textId="77777777" w:rsidR="002F6D54" w:rsidRPr="0062272A" w:rsidRDefault="002F6D54" w:rsidP="008545FF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2003798B" w14:textId="77777777" w:rsidR="002508F6" w:rsidRPr="0062272A" w:rsidRDefault="002508F6" w:rsidP="008545FF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6DC3683C" w14:textId="77777777" w:rsidR="002508F6" w:rsidRPr="0062272A" w:rsidRDefault="002508F6" w:rsidP="008545FF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63C316DA" w14:textId="77777777" w:rsidR="009005C8" w:rsidRPr="0062272A" w:rsidRDefault="009005C8" w:rsidP="008545FF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3D270006" w14:textId="77777777" w:rsidR="002508F6" w:rsidRPr="0062272A" w:rsidRDefault="002508F6" w:rsidP="008545FF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36710901" w14:textId="05B91A37" w:rsidR="002508F6" w:rsidRPr="0062272A" w:rsidRDefault="002508F6" w:rsidP="008545FF">
            <w:pPr>
              <w:spacing w:line="36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</w:tbl>
    <w:p w14:paraId="11D6314C" w14:textId="66C5A567" w:rsidR="00CA28AF" w:rsidRPr="0062272A" w:rsidRDefault="00CA28AF" w:rsidP="008545FF">
      <w:pPr>
        <w:spacing w:line="360" w:lineRule="auto"/>
        <w:rPr>
          <w:rFonts w:asciiTheme="majorHAnsi" w:hAnsiTheme="majorHAnsi" w:cstheme="majorHAnsi"/>
          <w:lang w:val="fr"/>
        </w:rPr>
      </w:pPr>
      <w:r w:rsidRPr="0062272A">
        <w:rPr>
          <w:rFonts w:asciiTheme="majorHAnsi" w:hAnsiTheme="majorHAnsi" w:cstheme="majorHAnsi"/>
        </w:rPr>
        <w:t>A</w:t>
      </w:r>
      <w:r w:rsidR="00536017" w:rsidRPr="0062272A">
        <w:rPr>
          <w:rFonts w:asciiTheme="majorHAnsi" w:hAnsiTheme="majorHAnsi" w:cstheme="majorHAnsi"/>
        </w:rPr>
        <w:tab/>
      </w:r>
      <w:r w:rsidR="00536017" w:rsidRPr="0062272A">
        <w:rPr>
          <w:rFonts w:asciiTheme="majorHAnsi" w:hAnsiTheme="majorHAnsi" w:cstheme="majorHAnsi"/>
        </w:rPr>
        <w:tab/>
      </w:r>
      <w:r w:rsidR="00FC0742" w:rsidRPr="0062272A">
        <w:rPr>
          <w:rFonts w:asciiTheme="majorHAnsi" w:hAnsiTheme="majorHAnsi" w:cstheme="majorHAnsi"/>
        </w:rPr>
        <w:t xml:space="preserve">     </w:t>
      </w:r>
      <w:r w:rsidR="005C3CD3" w:rsidRPr="0062272A">
        <w:rPr>
          <w:rFonts w:asciiTheme="majorHAnsi" w:hAnsiTheme="majorHAnsi" w:cstheme="majorHAnsi"/>
        </w:rPr>
        <w:tab/>
      </w:r>
      <w:r w:rsidR="00FC0742" w:rsidRPr="0062272A">
        <w:rPr>
          <w:rFonts w:asciiTheme="majorHAnsi" w:hAnsiTheme="majorHAnsi" w:cstheme="majorHAnsi"/>
        </w:rPr>
        <w:t xml:space="preserve"> </w:t>
      </w:r>
      <w:r w:rsidRPr="0062272A">
        <w:rPr>
          <w:rFonts w:asciiTheme="majorHAnsi" w:hAnsiTheme="majorHAnsi" w:cstheme="majorHAnsi"/>
        </w:rPr>
        <w:t>,</w:t>
      </w:r>
      <w:r w:rsidR="002D5DE8" w:rsidRPr="0062272A">
        <w:rPr>
          <w:rFonts w:asciiTheme="majorHAnsi" w:hAnsiTheme="majorHAnsi" w:cstheme="majorHAnsi"/>
        </w:rPr>
        <w:t xml:space="preserve"> </w:t>
      </w:r>
      <w:r w:rsidRPr="0062272A">
        <w:rPr>
          <w:rFonts w:asciiTheme="majorHAnsi" w:hAnsiTheme="majorHAnsi" w:cstheme="majorHAnsi"/>
        </w:rPr>
        <w:t xml:space="preserve">le </w:t>
      </w:r>
      <w:r w:rsidR="00FC0742" w:rsidRPr="0062272A">
        <w:rPr>
          <w:rFonts w:asciiTheme="majorHAnsi" w:hAnsiTheme="majorHAnsi" w:cstheme="majorHAnsi"/>
        </w:rPr>
        <w:t xml:space="preserve">    </w:t>
      </w:r>
      <w:r w:rsidR="00536017" w:rsidRPr="0062272A">
        <w:rPr>
          <w:rFonts w:asciiTheme="majorHAnsi" w:hAnsiTheme="majorHAnsi" w:cstheme="majorHAnsi"/>
        </w:rPr>
        <w:t>/      /</w:t>
      </w:r>
      <w:r w:rsidRPr="0062272A">
        <w:rPr>
          <w:rFonts w:asciiTheme="majorHAnsi" w:hAnsiTheme="majorHAnsi" w:cstheme="majorHAnsi"/>
        </w:rPr>
        <w:t>202</w:t>
      </w:r>
      <w:r w:rsidR="00536017" w:rsidRPr="0062272A">
        <w:rPr>
          <w:rFonts w:asciiTheme="majorHAnsi" w:hAnsiTheme="majorHAnsi" w:cstheme="majorHAnsi"/>
        </w:rPr>
        <w:t>6</w:t>
      </w:r>
      <w:r w:rsidR="008545FF" w:rsidRPr="0062272A">
        <w:rPr>
          <w:rFonts w:asciiTheme="majorHAnsi" w:hAnsiTheme="majorHAnsi" w:cstheme="majorHAnsi"/>
        </w:rPr>
        <w:tab/>
      </w:r>
      <w:r w:rsidR="008545FF" w:rsidRPr="0062272A">
        <w:rPr>
          <w:rFonts w:asciiTheme="majorHAnsi" w:hAnsiTheme="majorHAnsi" w:cstheme="majorHAnsi"/>
        </w:rPr>
        <w:tab/>
      </w:r>
      <w:r w:rsidR="00FA23E6" w:rsidRPr="0062272A">
        <w:rPr>
          <w:rFonts w:asciiTheme="majorHAnsi" w:hAnsiTheme="majorHAnsi" w:cstheme="majorHAnsi"/>
        </w:rPr>
        <w:t xml:space="preserve">                    S</w:t>
      </w:r>
      <w:r w:rsidRPr="0062272A">
        <w:rPr>
          <w:rFonts w:asciiTheme="majorHAnsi" w:hAnsiTheme="majorHAnsi" w:cstheme="majorHAnsi"/>
        </w:rPr>
        <w:t xml:space="preserve">ignature du Chef </w:t>
      </w:r>
      <w:r w:rsidRPr="0062272A">
        <w:rPr>
          <w:rFonts w:asciiTheme="majorHAnsi" w:hAnsiTheme="majorHAnsi" w:cstheme="majorHAnsi"/>
          <w:lang w:val="fr"/>
        </w:rPr>
        <w:t>d'Etablissement</w:t>
      </w:r>
    </w:p>
    <w:p w14:paraId="7FDC5C1A" w14:textId="77777777" w:rsidR="008545FF" w:rsidRPr="0062272A" w:rsidRDefault="008545FF" w:rsidP="008545FF">
      <w:pPr>
        <w:spacing w:line="360" w:lineRule="auto"/>
        <w:rPr>
          <w:rFonts w:asciiTheme="majorHAnsi" w:hAnsiTheme="majorHAnsi" w:cstheme="majorHAnsi"/>
          <w:sz w:val="18"/>
          <w:szCs w:val="18"/>
        </w:rPr>
      </w:pPr>
    </w:p>
    <w:p w14:paraId="3938BA9B" w14:textId="77777777" w:rsidR="009005C8" w:rsidRPr="0062272A" w:rsidRDefault="009005C8" w:rsidP="008545FF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7E7C7347" w14:textId="77777777" w:rsidR="00A95E72" w:rsidRPr="0062272A" w:rsidRDefault="00A95E72" w:rsidP="008545FF">
      <w:pPr>
        <w:spacing w:line="360" w:lineRule="auto"/>
        <w:rPr>
          <w:rFonts w:asciiTheme="majorHAnsi" w:hAnsiTheme="majorHAnsi" w:cstheme="majorHAnsi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67"/>
        <w:gridCol w:w="6974"/>
      </w:tblGrid>
      <w:tr w:rsidR="008545FF" w:rsidRPr="0062272A" w14:paraId="57FB1EEF" w14:textId="77777777" w:rsidTr="008545FF">
        <w:trPr>
          <w:cantSplit/>
          <w:trHeight w:val="1134"/>
        </w:trPr>
        <w:tc>
          <w:tcPr>
            <w:tcW w:w="2972" w:type="dxa"/>
          </w:tcPr>
          <w:p w14:paraId="1095791A" w14:textId="77777777" w:rsidR="008545FF" w:rsidRPr="0062272A" w:rsidRDefault="008545FF" w:rsidP="008545FF">
            <w:pPr>
              <w:spacing w:line="360" w:lineRule="auto"/>
              <w:rPr>
                <w:rFonts w:asciiTheme="majorHAnsi" w:hAnsiTheme="majorHAnsi" w:cstheme="majorHAnsi"/>
                <w:b/>
                <w:lang w:val="fr"/>
              </w:rPr>
            </w:pPr>
            <w:r w:rsidRPr="0062272A">
              <w:rPr>
                <w:rFonts w:asciiTheme="majorHAnsi" w:hAnsiTheme="majorHAnsi" w:cstheme="majorHAnsi"/>
                <w:b/>
              </w:rPr>
              <w:t xml:space="preserve">Avis du corps </w:t>
            </w:r>
            <w:r w:rsidRPr="0062272A">
              <w:rPr>
                <w:rFonts w:asciiTheme="majorHAnsi" w:hAnsiTheme="majorHAnsi" w:cstheme="majorHAnsi"/>
                <w:b/>
                <w:lang w:val="fr"/>
              </w:rPr>
              <w:t>d’inspection</w:t>
            </w:r>
          </w:p>
          <w:p w14:paraId="5C10F5C4" w14:textId="0D5E4ADD" w:rsidR="008545FF" w:rsidRPr="0062272A" w:rsidRDefault="008545FF" w:rsidP="008545FF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000" w:type="dxa"/>
          </w:tcPr>
          <w:p w14:paraId="2843AAA2" w14:textId="77777777" w:rsidR="008545FF" w:rsidRPr="0062272A" w:rsidRDefault="008545FF" w:rsidP="002F6D54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6100DDBD" w14:textId="77777777" w:rsidR="002F6D54" w:rsidRPr="0062272A" w:rsidRDefault="002F6D54" w:rsidP="002F6D54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11B14044" w14:textId="77777777" w:rsidR="002F6D54" w:rsidRPr="0062272A" w:rsidRDefault="002F6D54" w:rsidP="002F6D54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8545FF" w:rsidRPr="0062272A" w14:paraId="5564F24E" w14:textId="77777777" w:rsidTr="008545FF">
        <w:tc>
          <w:tcPr>
            <w:tcW w:w="2972" w:type="dxa"/>
          </w:tcPr>
          <w:p w14:paraId="57DE936F" w14:textId="440CCE73" w:rsidR="008545FF" w:rsidRPr="0062272A" w:rsidRDefault="008545FF" w:rsidP="002D5DE8">
            <w:pPr>
              <w:rPr>
                <w:rFonts w:asciiTheme="majorHAnsi" w:hAnsiTheme="majorHAnsi" w:cstheme="majorHAnsi"/>
                <w:b/>
              </w:rPr>
            </w:pPr>
            <w:r w:rsidRPr="0062272A">
              <w:rPr>
                <w:rFonts w:asciiTheme="majorHAnsi" w:hAnsiTheme="majorHAnsi" w:cstheme="majorHAnsi"/>
                <w:b/>
              </w:rPr>
              <w:t xml:space="preserve">Avis </w:t>
            </w:r>
            <w:r w:rsidR="00A95E72" w:rsidRPr="0062272A">
              <w:rPr>
                <w:rFonts w:asciiTheme="majorHAnsi" w:hAnsiTheme="majorHAnsi" w:cstheme="majorHAnsi"/>
                <w:b/>
              </w:rPr>
              <w:t>de la/</w:t>
            </w:r>
            <w:r w:rsidRPr="0062272A">
              <w:rPr>
                <w:rFonts w:asciiTheme="majorHAnsi" w:hAnsiTheme="majorHAnsi" w:cstheme="majorHAnsi"/>
                <w:b/>
              </w:rPr>
              <w:t xml:space="preserve">du </w:t>
            </w:r>
            <w:r w:rsidR="00A95E72" w:rsidRPr="0062272A">
              <w:rPr>
                <w:rFonts w:asciiTheme="majorHAnsi" w:hAnsiTheme="majorHAnsi" w:cstheme="majorHAnsi"/>
                <w:b/>
              </w:rPr>
              <w:t>DASEN</w:t>
            </w:r>
          </w:p>
        </w:tc>
        <w:tc>
          <w:tcPr>
            <w:tcW w:w="7000" w:type="dxa"/>
          </w:tcPr>
          <w:p w14:paraId="77B9E2B7" w14:textId="77777777" w:rsidR="008545FF" w:rsidRPr="0062272A" w:rsidRDefault="008545FF" w:rsidP="002F6D54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528B4641" w14:textId="77777777" w:rsidR="002F6D54" w:rsidRPr="0062272A" w:rsidRDefault="002F6D54" w:rsidP="002F6D54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10CAF6A6" w14:textId="77777777" w:rsidR="002F6D54" w:rsidRPr="0062272A" w:rsidRDefault="002F6D54" w:rsidP="002F6D54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</w:tbl>
    <w:p w14:paraId="22208730" w14:textId="77777777" w:rsidR="002F6D54" w:rsidRDefault="002F6D54" w:rsidP="002F6D54">
      <w:pPr>
        <w:rPr>
          <w:rFonts w:asciiTheme="majorHAnsi" w:hAnsiTheme="majorHAnsi" w:cstheme="majorHAnsi"/>
        </w:rPr>
      </w:pPr>
    </w:p>
    <w:p w14:paraId="3A8AC431" w14:textId="77777777" w:rsidR="0062272A" w:rsidRPr="0062272A" w:rsidRDefault="0062272A" w:rsidP="0062272A">
      <w:pPr>
        <w:rPr>
          <w:rFonts w:asciiTheme="majorHAnsi" w:hAnsiTheme="majorHAnsi" w:cstheme="majorHAnsi"/>
        </w:rPr>
      </w:pPr>
    </w:p>
    <w:p w14:paraId="14D9883B" w14:textId="77777777" w:rsidR="0062272A" w:rsidRPr="0062272A" w:rsidRDefault="0062272A" w:rsidP="0062272A">
      <w:pPr>
        <w:rPr>
          <w:rFonts w:asciiTheme="majorHAnsi" w:hAnsiTheme="majorHAnsi" w:cstheme="majorHAnsi"/>
        </w:rPr>
      </w:pPr>
    </w:p>
    <w:sectPr w:rsidR="0062272A" w:rsidRPr="0062272A" w:rsidSect="002F6D54">
      <w:headerReference w:type="default" r:id="rId12"/>
      <w:footerReference w:type="default" r:id="rId13"/>
      <w:type w:val="continuous"/>
      <w:pgSz w:w="11910" w:h="16840"/>
      <w:pgMar w:top="284" w:right="995" w:bottom="426" w:left="964" w:header="233" w:footer="3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9C019" w14:textId="77777777" w:rsidR="00D50F43" w:rsidRDefault="00D50F43" w:rsidP="0079276E">
      <w:r>
        <w:separator/>
      </w:r>
    </w:p>
  </w:endnote>
  <w:endnote w:type="continuationSeparator" w:id="0">
    <w:p w14:paraId="1E2C1C07" w14:textId="77777777" w:rsidR="00D50F43" w:rsidRDefault="00D50F4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0"/>
        <w:szCs w:val="10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89E7734" w14:textId="77777777" w:rsidR="002C53DF" w:rsidRPr="00DC1909" w:rsidRDefault="006E6584" w:rsidP="00777441">
        <w:pPr>
          <w:pStyle w:val="Pieddepage"/>
          <w:framePr w:wrap="none" w:vAnchor="text" w:hAnchor="margin" w:xAlign="center" w:y="26"/>
          <w:rPr>
            <w:rStyle w:val="Numrodepage"/>
            <w:sz w:val="10"/>
            <w:szCs w:val="10"/>
            <w:lang w:val="fr-FR"/>
          </w:rPr>
        </w:pPr>
        <w:r w:rsidRPr="00DC1909">
          <w:rPr>
            <w:rStyle w:val="Numrodepage"/>
            <w:sz w:val="16"/>
            <w:szCs w:val="16"/>
          </w:rPr>
          <w:fldChar w:fldCharType="begin"/>
        </w:r>
        <w:r w:rsidR="002C53DF" w:rsidRPr="00DC1909">
          <w:rPr>
            <w:rStyle w:val="Numrodepage"/>
            <w:sz w:val="16"/>
            <w:szCs w:val="16"/>
            <w:lang w:val="fr-FR"/>
          </w:rPr>
          <w:instrText xml:space="preserve"> PAGE </w:instrText>
        </w:r>
        <w:r w:rsidRPr="00DC1909">
          <w:rPr>
            <w:rStyle w:val="Numrodepage"/>
            <w:sz w:val="16"/>
            <w:szCs w:val="16"/>
          </w:rPr>
          <w:fldChar w:fldCharType="separate"/>
        </w:r>
        <w:r w:rsidR="00872903" w:rsidRPr="00DC1909">
          <w:rPr>
            <w:rStyle w:val="Numrodepage"/>
            <w:noProof/>
            <w:sz w:val="16"/>
            <w:szCs w:val="16"/>
            <w:lang w:val="fr-FR"/>
          </w:rPr>
          <w:t>6</w:t>
        </w:r>
        <w:r w:rsidRPr="00DC1909">
          <w:rPr>
            <w:rStyle w:val="Numrodepage"/>
            <w:sz w:val="16"/>
            <w:szCs w:val="16"/>
          </w:rPr>
          <w:fldChar w:fldCharType="end"/>
        </w:r>
      </w:p>
    </w:sdtContent>
  </w:sdt>
  <w:p w14:paraId="12BC0302" w14:textId="43FD5E72" w:rsidR="00B35866" w:rsidRPr="0062272A" w:rsidRDefault="00777441" w:rsidP="00B35866">
    <w:pPr>
      <w:pStyle w:val="Pieddepage"/>
      <w:jc w:val="right"/>
      <w:rPr>
        <w:rFonts w:asciiTheme="majorHAnsi" w:hAnsiTheme="majorHAnsi" w:cstheme="majorHAnsi"/>
        <w:i/>
        <w:iCs/>
        <w:color w:val="BFBFBF" w:themeColor="background1" w:themeShade="BF"/>
        <w:sz w:val="16"/>
        <w:szCs w:val="18"/>
      </w:rPr>
    </w:pPr>
    <w:r w:rsidRPr="0062272A">
      <w:rPr>
        <w:rFonts w:asciiTheme="majorHAnsi" w:hAnsiTheme="majorHAnsi" w:cstheme="majorHAnsi"/>
        <w:i/>
        <w:iCs/>
        <w:color w:val="BFBFBF" w:themeColor="background1" w:themeShade="BF"/>
        <w:sz w:val="16"/>
        <w:szCs w:val="18"/>
      </w:rPr>
      <w:t>(</w:t>
    </w:r>
    <w:r w:rsidR="00B35866" w:rsidRPr="0062272A">
      <w:rPr>
        <w:rFonts w:asciiTheme="majorHAnsi" w:hAnsiTheme="majorHAnsi" w:cstheme="majorHAnsi"/>
        <w:i/>
        <w:iCs/>
        <w:color w:val="BFBFBF" w:themeColor="background1" w:themeShade="BF"/>
        <w:sz w:val="16"/>
        <w:szCs w:val="18"/>
      </w:rPr>
      <w:t>MAJ janv. 2026)</w:t>
    </w:r>
  </w:p>
  <w:p w14:paraId="04C4F82C" w14:textId="77777777" w:rsidR="00B35866" w:rsidRPr="0062272A" w:rsidRDefault="00B35866" w:rsidP="00C205C3">
    <w:pPr>
      <w:pStyle w:val="Pieddepage"/>
      <w:jc w:val="center"/>
      <w:rPr>
        <w:rFonts w:asciiTheme="majorHAnsi" w:hAnsiTheme="majorHAnsi" w:cstheme="majorHAnsi"/>
        <w:sz w:val="10"/>
        <w:szCs w:val="12"/>
      </w:rPr>
    </w:pPr>
  </w:p>
  <w:p w14:paraId="5478DB5C" w14:textId="24116E68" w:rsidR="002C53DF" w:rsidRPr="0062272A" w:rsidRDefault="00C205C3" w:rsidP="00DC1909">
    <w:pPr>
      <w:pStyle w:val="Pieddepage"/>
      <w:jc w:val="center"/>
      <w:rPr>
        <w:rFonts w:asciiTheme="majorHAnsi" w:hAnsiTheme="majorHAnsi" w:cstheme="majorHAnsi"/>
        <w:sz w:val="20"/>
      </w:rPr>
    </w:pPr>
    <w:proofErr w:type="spellStart"/>
    <w:r w:rsidRPr="0062272A">
      <w:rPr>
        <w:rFonts w:asciiTheme="majorHAnsi" w:hAnsiTheme="majorHAnsi" w:cstheme="majorHAnsi"/>
        <w:sz w:val="20"/>
      </w:rPr>
      <w:t>Rectorat</w:t>
    </w:r>
    <w:proofErr w:type="spellEnd"/>
    <w:r w:rsidRPr="0062272A">
      <w:rPr>
        <w:rFonts w:asciiTheme="majorHAnsi" w:hAnsiTheme="majorHAnsi" w:cstheme="majorHAnsi"/>
        <w:sz w:val="20"/>
      </w:rPr>
      <w:t xml:space="preserve"> de l’académie de Versailles – 3 boulevard de Lesseps, 78017 Versailles Cedex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4B1DB" w14:textId="77777777" w:rsidR="00D50F43" w:rsidRDefault="00D50F43" w:rsidP="0079276E">
      <w:r>
        <w:separator/>
      </w:r>
    </w:p>
  </w:footnote>
  <w:footnote w:type="continuationSeparator" w:id="0">
    <w:p w14:paraId="23A7092D" w14:textId="77777777" w:rsidR="00D50F43" w:rsidRDefault="00D50F4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16C8" w14:textId="77777777" w:rsidR="00DC1909" w:rsidRDefault="00DC1909" w:rsidP="0061698D">
    <w:pPr>
      <w:pStyle w:val="En-tte"/>
      <w:tabs>
        <w:tab w:val="clear" w:pos="4513"/>
        <w:tab w:val="clear" w:pos="9026"/>
        <w:tab w:val="left" w:pos="3828"/>
        <w:tab w:val="right" w:pos="9923"/>
      </w:tabs>
      <w:ind w:left="3828" w:firstLine="4677"/>
      <w:jc w:val="center"/>
      <w:rPr>
        <w:b/>
        <w:bCs/>
        <w:noProof/>
        <w:lang w:val="fr-FR" w:eastAsia="fr-FR"/>
      </w:rPr>
    </w:pPr>
  </w:p>
  <w:p w14:paraId="0BDE3C12" w14:textId="3E8F5351" w:rsidR="0061698D" w:rsidRPr="0062272A" w:rsidRDefault="00DC1909" w:rsidP="0061698D">
    <w:pPr>
      <w:pStyle w:val="En-tte"/>
      <w:tabs>
        <w:tab w:val="clear" w:pos="4513"/>
        <w:tab w:val="clear" w:pos="9026"/>
        <w:tab w:val="left" w:pos="3828"/>
        <w:tab w:val="right" w:pos="9923"/>
      </w:tabs>
      <w:ind w:left="3828" w:firstLine="4677"/>
      <w:jc w:val="center"/>
      <w:rPr>
        <w:b/>
        <w:bCs/>
        <w:lang w:val="fr-FR"/>
      </w:rPr>
    </w:pPr>
    <w:r w:rsidRPr="0061698D">
      <w:rPr>
        <w:b/>
        <w:bCs/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3DEBDE02" wp14:editId="3054C17B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1522148" cy="1171575"/>
          <wp:effectExtent l="0" t="0" r="1905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148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28AAB9" w14:textId="3333AAC3" w:rsidR="000903C6" w:rsidRPr="0062272A" w:rsidRDefault="0069157A" w:rsidP="000903C6">
    <w:pPr>
      <w:pStyle w:val="ServiceInfoHeader"/>
      <w:rPr>
        <w:lang w:val="fr-FR"/>
      </w:rPr>
    </w:pPr>
    <w:r w:rsidRPr="0062272A">
      <w:rPr>
        <w:lang w:val="fr-FR"/>
      </w:rPr>
      <w:t xml:space="preserve"> </w:t>
    </w:r>
    <w:r w:rsidR="000903C6" w:rsidRPr="0062272A">
      <w:rPr>
        <w:lang w:val="fr-FR"/>
      </w:rPr>
      <w:t>Division</w:t>
    </w:r>
  </w:p>
  <w:p w14:paraId="1B2A289E" w14:textId="77777777" w:rsidR="000903C6" w:rsidRPr="0062272A" w:rsidRDefault="000903C6" w:rsidP="000903C6">
    <w:pPr>
      <w:pStyle w:val="ServiceInfoHeader"/>
      <w:rPr>
        <w:lang w:val="fr-FR"/>
      </w:rPr>
    </w:pPr>
    <w:r w:rsidRPr="0062272A">
      <w:rPr>
        <w:lang w:val="fr-FR"/>
      </w:rPr>
      <w:t>de l’Organisation Scolaire</w:t>
    </w:r>
    <w:r w:rsidRPr="0062272A">
      <w:rPr>
        <w:lang w:val="fr-FR"/>
      </w:rPr>
      <w:br/>
    </w:r>
  </w:p>
  <w:p w14:paraId="0C03E985" w14:textId="0A6073BB" w:rsidR="009D3479" w:rsidRPr="0062272A" w:rsidRDefault="009D3479" w:rsidP="000903C6">
    <w:pPr>
      <w:pStyle w:val="En-tte"/>
      <w:tabs>
        <w:tab w:val="clear" w:pos="4513"/>
        <w:tab w:val="clear" w:pos="9026"/>
        <w:tab w:val="left" w:pos="3828"/>
        <w:tab w:val="right" w:pos="9923"/>
      </w:tabs>
      <w:ind w:left="3828" w:firstLine="4677"/>
      <w:jc w:val="center"/>
      <w:rPr>
        <w:lang w:val="fr-FR"/>
      </w:rPr>
    </w:pPr>
  </w:p>
  <w:p w14:paraId="74C7627A" w14:textId="77777777" w:rsidR="009D3479" w:rsidRPr="0062272A" w:rsidRDefault="0061698D" w:rsidP="0061698D">
    <w:pPr>
      <w:pStyle w:val="En-tte"/>
      <w:tabs>
        <w:tab w:val="clear" w:pos="4513"/>
        <w:tab w:val="clear" w:pos="9026"/>
        <w:tab w:val="left" w:pos="3828"/>
        <w:tab w:val="right" w:pos="9923"/>
      </w:tabs>
      <w:ind w:left="3828" w:firstLine="283"/>
      <w:rPr>
        <w:rFonts w:eastAsia="Times"/>
        <w:b/>
        <w:bCs/>
        <w:sz w:val="28"/>
        <w:szCs w:val="28"/>
        <w:lang w:val="fr-FR" w:eastAsia="fr-FR"/>
      </w:rPr>
    </w:pPr>
    <w:r w:rsidRPr="0062272A">
      <w:rPr>
        <w:rFonts w:eastAsia="Times"/>
        <w:b/>
        <w:bCs/>
        <w:sz w:val="28"/>
        <w:szCs w:val="28"/>
        <w:lang w:val="fr-FR" w:eastAsia="fr-FR"/>
      </w:rPr>
      <w:t>ANNEXE 1</w:t>
    </w:r>
  </w:p>
  <w:p w14:paraId="4E4ACC93" w14:textId="33C90E67" w:rsidR="00CA2B19" w:rsidRPr="009D3479" w:rsidRDefault="009D3479" w:rsidP="000903C6">
    <w:pPr>
      <w:pStyle w:val="En-tte"/>
      <w:tabs>
        <w:tab w:val="clear" w:pos="4513"/>
        <w:tab w:val="clear" w:pos="9026"/>
        <w:tab w:val="left" w:pos="4395"/>
        <w:tab w:val="right" w:pos="9923"/>
      </w:tabs>
      <w:ind w:left="709"/>
      <w:rPr>
        <w:rFonts w:ascii="Marianne" w:eastAsia="Times" w:hAnsi="Marianne"/>
        <w:b/>
        <w:bCs/>
        <w:lang w:val="fr-FR" w:eastAsia="fr-FR"/>
      </w:rPr>
    </w:pPr>
    <w:r w:rsidRPr="0062272A">
      <w:rPr>
        <w:rFonts w:eastAsia="Times"/>
        <w:b/>
        <w:bCs/>
        <w:lang w:val="fr-FR" w:eastAsia="fr-FR"/>
      </w:rPr>
      <w:t>Formulaire de demande d’évolution de</w:t>
    </w:r>
    <w:r w:rsidR="00DC1909" w:rsidRPr="0062272A">
      <w:rPr>
        <w:rFonts w:eastAsia="Times"/>
        <w:b/>
        <w:bCs/>
        <w:lang w:val="fr-FR" w:eastAsia="fr-FR"/>
      </w:rPr>
      <w:t xml:space="preserve"> la</w:t>
    </w:r>
    <w:r w:rsidRPr="0062272A">
      <w:rPr>
        <w:rFonts w:eastAsia="Times"/>
        <w:b/>
        <w:bCs/>
        <w:lang w:val="fr-FR" w:eastAsia="fr-FR"/>
      </w:rPr>
      <w:t xml:space="preserve"> carte des postes spécifiques</w:t>
    </w:r>
    <w:r w:rsidR="000903C6" w:rsidRPr="0062272A">
      <w:rPr>
        <w:rFonts w:eastAsia="Times"/>
        <w:b/>
        <w:bCs/>
        <w:lang w:val="fr-FR" w:eastAsia="fr-FR"/>
      </w:rPr>
      <w:t xml:space="preserve"> académiques</w:t>
    </w:r>
    <w:r w:rsidR="0069157A">
      <w:rPr>
        <w:rFonts w:ascii="Marianne" w:eastAsia="Times" w:hAnsi="Marianne"/>
        <w:sz w:val="28"/>
        <w:szCs w:val="28"/>
        <w:lang w:val="fr-FR" w:eastAsia="fr-FR"/>
      </w:rPr>
      <w:tab/>
    </w:r>
    <w:r w:rsidR="0061698D">
      <w:rPr>
        <w:b/>
        <w:bCs/>
        <w:lang w:val="fr-FR"/>
      </w:rPr>
      <w:t xml:space="preserve">     </w:t>
    </w:r>
    <w:r w:rsidR="0069157A">
      <w:rPr>
        <w:b/>
        <w:bCs/>
        <w:lang w:val="fr-FR"/>
      </w:rPr>
      <w:t xml:space="preserve">  </w:t>
    </w:r>
  </w:p>
  <w:p w14:paraId="26971153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B1D78"/>
    <w:multiLevelType w:val="hybridMultilevel"/>
    <w:tmpl w:val="12F6ADA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9305D"/>
    <w:multiLevelType w:val="hybridMultilevel"/>
    <w:tmpl w:val="3F3C5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B5C78"/>
    <w:multiLevelType w:val="hybridMultilevel"/>
    <w:tmpl w:val="3FC620A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6631887">
    <w:abstractNumId w:val="1"/>
  </w:num>
  <w:num w:numId="2" w16cid:durableId="163716029">
    <w:abstractNumId w:val="2"/>
  </w:num>
  <w:num w:numId="3" w16cid:durableId="459031975">
    <w:abstractNumId w:val="4"/>
  </w:num>
  <w:num w:numId="4" w16cid:durableId="1235244113">
    <w:abstractNumId w:val="0"/>
  </w:num>
  <w:num w:numId="5" w16cid:durableId="1554151241">
    <w:abstractNumId w:val="3"/>
  </w:num>
  <w:num w:numId="6" w16cid:durableId="47340394">
    <w:abstractNumId w:val="5"/>
  </w:num>
  <w:num w:numId="7" w16cid:durableId="930351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82"/>
    <w:rsid w:val="00015220"/>
    <w:rsid w:val="00016528"/>
    <w:rsid w:val="0002199B"/>
    <w:rsid w:val="00045DCD"/>
    <w:rsid w:val="00046EC0"/>
    <w:rsid w:val="00081F5E"/>
    <w:rsid w:val="000825AD"/>
    <w:rsid w:val="000903C6"/>
    <w:rsid w:val="000924D0"/>
    <w:rsid w:val="000B42E7"/>
    <w:rsid w:val="000D2FFE"/>
    <w:rsid w:val="0010038A"/>
    <w:rsid w:val="00100876"/>
    <w:rsid w:val="001200FD"/>
    <w:rsid w:val="001648E4"/>
    <w:rsid w:val="001C79E5"/>
    <w:rsid w:val="001F209A"/>
    <w:rsid w:val="00202B2A"/>
    <w:rsid w:val="0023439D"/>
    <w:rsid w:val="002508F6"/>
    <w:rsid w:val="00257BDB"/>
    <w:rsid w:val="00290741"/>
    <w:rsid w:val="00290CE8"/>
    <w:rsid w:val="00293194"/>
    <w:rsid w:val="002A04BA"/>
    <w:rsid w:val="002C53DF"/>
    <w:rsid w:val="002D5BFB"/>
    <w:rsid w:val="002D5DE8"/>
    <w:rsid w:val="002F0042"/>
    <w:rsid w:val="002F2107"/>
    <w:rsid w:val="002F6D54"/>
    <w:rsid w:val="003240AC"/>
    <w:rsid w:val="0034078C"/>
    <w:rsid w:val="003673F2"/>
    <w:rsid w:val="003A7BC3"/>
    <w:rsid w:val="003B2C0D"/>
    <w:rsid w:val="003C042F"/>
    <w:rsid w:val="003D1DE1"/>
    <w:rsid w:val="003D6FC8"/>
    <w:rsid w:val="003E1248"/>
    <w:rsid w:val="003F2312"/>
    <w:rsid w:val="004006A3"/>
    <w:rsid w:val="0042101F"/>
    <w:rsid w:val="00443799"/>
    <w:rsid w:val="004529DA"/>
    <w:rsid w:val="00452D76"/>
    <w:rsid w:val="004608CD"/>
    <w:rsid w:val="004936AF"/>
    <w:rsid w:val="004A3D83"/>
    <w:rsid w:val="004C5046"/>
    <w:rsid w:val="004C7346"/>
    <w:rsid w:val="004D0D46"/>
    <w:rsid w:val="004D1619"/>
    <w:rsid w:val="004E7415"/>
    <w:rsid w:val="005038D3"/>
    <w:rsid w:val="005135F6"/>
    <w:rsid w:val="00521BCD"/>
    <w:rsid w:val="00533FB0"/>
    <w:rsid w:val="00536017"/>
    <w:rsid w:val="005455B0"/>
    <w:rsid w:val="00547A5A"/>
    <w:rsid w:val="00550105"/>
    <w:rsid w:val="00551228"/>
    <w:rsid w:val="005972E3"/>
    <w:rsid w:val="005B11B6"/>
    <w:rsid w:val="005B6F0D"/>
    <w:rsid w:val="005C0FE9"/>
    <w:rsid w:val="005C2EDD"/>
    <w:rsid w:val="005C3CD3"/>
    <w:rsid w:val="005C4846"/>
    <w:rsid w:val="005E4286"/>
    <w:rsid w:val="005F2E98"/>
    <w:rsid w:val="005F469D"/>
    <w:rsid w:val="00601526"/>
    <w:rsid w:val="0060624A"/>
    <w:rsid w:val="0061698D"/>
    <w:rsid w:val="0062272A"/>
    <w:rsid w:val="00625D93"/>
    <w:rsid w:val="00651077"/>
    <w:rsid w:val="006548C1"/>
    <w:rsid w:val="00662DF8"/>
    <w:rsid w:val="006859B0"/>
    <w:rsid w:val="0069157A"/>
    <w:rsid w:val="0069168F"/>
    <w:rsid w:val="006A4ADA"/>
    <w:rsid w:val="006D502A"/>
    <w:rsid w:val="006E09B3"/>
    <w:rsid w:val="006E455E"/>
    <w:rsid w:val="006E6584"/>
    <w:rsid w:val="006F2701"/>
    <w:rsid w:val="007157BE"/>
    <w:rsid w:val="00717510"/>
    <w:rsid w:val="00742A03"/>
    <w:rsid w:val="00742F64"/>
    <w:rsid w:val="00763F05"/>
    <w:rsid w:val="00777441"/>
    <w:rsid w:val="0079276E"/>
    <w:rsid w:val="00797C55"/>
    <w:rsid w:val="007A2D47"/>
    <w:rsid w:val="007B4F8D"/>
    <w:rsid w:val="007B6F11"/>
    <w:rsid w:val="007E19B4"/>
    <w:rsid w:val="007E2D34"/>
    <w:rsid w:val="007F1724"/>
    <w:rsid w:val="00807CCD"/>
    <w:rsid w:val="0081060F"/>
    <w:rsid w:val="00822782"/>
    <w:rsid w:val="00823A74"/>
    <w:rsid w:val="008347E0"/>
    <w:rsid w:val="00844691"/>
    <w:rsid w:val="00851458"/>
    <w:rsid w:val="008545FF"/>
    <w:rsid w:val="00872903"/>
    <w:rsid w:val="0087558C"/>
    <w:rsid w:val="0088163C"/>
    <w:rsid w:val="00897589"/>
    <w:rsid w:val="008A73FE"/>
    <w:rsid w:val="008F5A49"/>
    <w:rsid w:val="009005C8"/>
    <w:rsid w:val="00930B38"/>
    <w:rsid w:val="00936712"/>
    <w:rsid w:val="00936E45"/>
    <w:rsid w:val="00941377"/>
    <w:rsid w:val="00992DBA"/>
    <w:rsid w:val="009954B3"/>
    <w:rsid w:val="009A0385"/>
    <w:rsid w:val="009C0C96"/>
    <w:rsid w:val="009C141C"/>
    <w:rsid w:val="009D3479"/>
    <w:rsid w:val="009F5521"/>
    <w:rsid w:val="009F56A7"/>
    <w:rsid w:val="009F692C"/>
    <w:rsid w:val="00A10A83"/>
    <w:rsid w:val="00A124A0"/>
    <w:rsid w:val="00A1486F"/>
    <w:rsid w:val="00A30EA6"/>
    <w:rsid w:val="00A62894"/>
    <w:rsid w:val="00A65A3A"/>
    <w:rsid w:val="00A84CCB"/>
    <w:rsid w:val="00A95E72"/>
    <w:rsid w:val="00AE48FE"/>
    <w:rsid w:val="00AE7F67"/>
    <w:rsid w:val="00AF1D5B"/>
    <w:rsid w:val="00B15306"/>
    <w:rsid w:val="00B35866"/>
    <w:rsid w:val="00B37451"/>
    <w:rsid w:val="00B46AF7"/>
    <w:rsid w:val="00B55B58"/>
    <w:rsid w:val="00B82BA6"/>
    <w:rsid w:val="00B84724"/>
    <w:rsid w:val="00B9070F"/>
    <w:rsid w:val="00C1093C"/>
    <w:rsid w:val="00C205C3"/>
    <w:rsid w:val="00C220A3"/>
    <w:rsid w:val="00C57157"/>
    <w:rsid w:val="00C66322"/>
    <w:rsid w:val="00C67312"/>
    <w:rsid w:val="00C7451D"/>
    <w:rsid w:val="00CA28AF"/>
    <w:rsid w:val="00CA2B19"/>
    <w:rsid w:val="00CB5C2E"/>
    <w:rsid w:val="00CB620D"/>
    <w:rsid w:val="00CC248F"/>
    <w:rsid w:val="00CD5E65"/>
    <w:rsid w:val="00CE16E3"/>
    <w:rsid w:val="00CE1BE6"/>
    <w:rsid w:val="00CF6DA4"/>
    <w:rsid w:val="00D002D4"/>
    <w:rsid w:val="00D10C52"/>
    <w:rsid w:val="00D3595D"/>
    <w:rsid w:val="00D50F43"/>
    <w:rsid w:val="00D77610"/>
    <w:rsid w:val="00D935A3"/>
    <w:rsid w:val="00D96935"/>
    <w:rsid w:val="00DA2090"/>
    <w:rsid w:val="00DA4EC9"/>
    <w:rsid w:val="00DC1909"/>
    <w:rsid w:val="00DD50D6"/>
    <w:rsid w:val="00E05336"/>
    <w:rsid w:val="00E47097"/>
    <w:rsid w:val="00E669F0"/>
    <w:rsid w:val="00E9237A"/>
    <w:rsid w:val="00EF5CF0"/>
    <w:rsid w:val="00F043B7"/>
    <w:rsid w:val="00F04D7C"/>
    <w:rsid w:val="00F22CF7"/>
    <w:rsid w:val="00F2464C"/>
    <w:rsid w:val="00F25DA3"/>
    <w:rsid w:val="00F261BB"/>
    <w:rsid w:val="00F45E7F"/>
    <w:rsid w:val="00F542FC"/>
    <w:rsid w:val="00F7722A"/>
    <w:rsid w:val="00FA23E6"/>
    <w:rsid w:val="00FC0742"/>
    <w:rsid w:val="00FC7F93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B038607"/>
  <w15:docId w15:val="{3A99F4AC-0542-4EF8-A04E-0DCF893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6584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28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44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5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rsid w:val="006E6584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6E6584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Texte-Ml">
    <w:name w:val="Texte - Mél."/>
    <w:basedOn w:val="Texte-Adresseligne1"/>
    <w:qFormat/>
    <w:rsid w:val="00FC7F93"/>
    <w:pPr>
      <w:framePr w:wrap="notBeside"/>
    </w:pPr>
    <w:rPr>
      <w:rFonts w:asciiTheme="minorHAnsi" w:hAnsiTheme="minorHAnsi"/>
    </w:rPr>
  </w:style>
  <w:style w:type="paragraph" w:customStyle="1" w:styleId="Texte-Pieddepage">
    <w:name w:val="Texte - Pied de page"/>
    <w:basedOn w:val="Texte-Adresseligne1"/>
    <w:qFormat/>
    <w:rsid w:val="00FC7F93"/>
    <w:pPr>
      <w:framePr w:wrap="notBeside"/>
    </w:pPr>
    <w:rPr>
      <w:rFonts w:asciiTheme="minorHAnsi" w:hAnsiTheme="minorHAnsi"/>
      <w:lang w:val="en-US"/>
    </w:rPr>
  </w:style>
  <w:style w:type="paragraph" w:customStyle="1" w:styleId="Pagination">
    <w:name w:val="Pagination"/>
    <w:basedOn w:val="Normal"/>
    <w:qFormat/>
    <w:rsid w:val="00FC7F93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  <w:jc w:val="center"/>
    </w:pPr>
    <w:rPr>
      <w:rFonts w:asciiTheme="minorHAnsi" w:hAnsiTheme="minorHAnsi" w:cstheme="minorBidi"/>
      <w:sz w:val="16"/>
      <w:szCs w:val="20"/>
    </w:rPr>
  </w:style>
  <w:style w:type="paragraph" w:styleId="Date">
    <w:name w:val="Date"/>
    <w:basedOn w:val="Normal"/>
    <w:next w:val="Normal"/>
    <w:link w:val="DateCar0"/>
    <w:uiPriority w:val="99"/>
    <w:rsid w:val="00FC7F93"/>
    <w:pPr>
      <w:widowControl/>
      <w:autoSpaceDE/>
      <w:autoSpaceDN/>
      <w:spacing w:line="192" w:lineRule="atLeast"/>
      <w:jc w:val="right"/>
    </w:pPr>
    <w:rPr>
      <w:rFonts w:asciiTheme="minorHAnsi" w:hAnsiTheme="minorHAnsi" w:cstheme="minorBidi"/>
      <w:sz w:val="16"/>
      <w:szCs w:val="20"/>
      <w:lang w:val="fr-FR"/>
    </w:rPr>
  </w:style>
  <w:style w:type="character" w:customStyle="1" w:styleId="DateCar0">
    <w:name w:val="Date Car"/>
    <w:basedOn w:val="Policepardfaut"/>
    <w:link w:val="Date"/>
    <w:uiPriority w:val="99"/>
    <w:rsid w:val="00FC7F93"/>
    <w:rPr>
      <w:rFonts w:asciiTheme="minorHAnsi" w:hAnsiTheme="minorHAnsi" w:cstheme="minorBidi"/>
      <w:sz w:val="16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53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306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CA28AF"/>
    <w:rPr>
      <w:rFonts w:asciiTheme="majorHAnsi" w:eastAsiaTheme="majorEastAsia" w:hAnsiTheme="majorHAnsi" w:cstheme="majorBidi"/>
      <w:i/>
      <w:iCs/>
      <w:color w:val="344E4A" w:themeColor="accent1" w:themeShade="BF"/>
    </w:rPr>
  </w:style>
  <w:style w:type="character" w:customStyle="1" w:styleId="lrzxr">
    <w:name w:val="lrzxr"/>
    <w:basedOn w:val="Policepardfaut"/>
    <w:rsid w:val="00C205C3"/>
  </w:style>
  <w:style w:type="character" w:styleId="Mentionnonrsolue">
    <w:name w:val="Unresolved Mention"/>
    <w:basedOn w:val="Policepardfaut"/>
    <w:uiPriority w:val="99"/>
    <w:semiHidden/>
    <w:unhideWhenUsed/>
    <w:rsid w:val="00900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.dos@ac-versailles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421B0-7ED8-4AC3-9D72-A9E8DC68F76D}">
  <ds:schemaRefs>
    <ds:schemaRef ds:uri="http://schemas.microsoft.com/office/2006/metadata/properties"/>
    <ds:schemaRef ds:uri="http://purl.org/dc/elements/1.1/"/>
    <ds:schemaRef ds:uri="2c7ddd52-0a06-43b1-a35c-dcb15ea2e3f4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9C6A48-EB5E-4C7A-9D42-3B2A07DC8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CE061-5FE8-48ED-BD2F-348D9BE742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5BB6B5-45D4-42AD-A726-27B62365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MASQUE TRAITEMENT DE TEXTE A4</vt:lpstr>
    </vt:vector>
  </TitlesOfParts>
  <Company>HP Inc.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TRAITEMENT DE TEXTE A4</dc:title>
  <dc:creator>Microsoft Office User</dc:creator>
  <cp:lastModifiedBy>Melanie Lourdeau</cp:lastModifiedBy>
  <cp:revision>45</cp:revision>
  <cp:lastPrinted>2026-01-26T10:07:00Z</cp:lastPrinted>
  <dcterms:created xsi:type="dcterms:W3CDTF">2021-01-19T10:47:00Z</dcterms:created>
  <dcterms:modified xsi:type="dcterms:W3CDTF">2026-01-26T13:34:00Z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